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AD" w:rsidRPr="00621BAD" w:rsidRDefault="00621BAD" w:rsidP="00621BAD">
      <w:pPr>
        <w:jc w:val="center"/>
      </w:pPr>
      <w:r w:rsidRPr="00621BAD">
        <w:rPr>
          <w:sz w:val="28"/>
          <w:szCs w:val="28"/>
        </w:rPr>
        <w:t>РЕШЕНИЕ</w:t>
      </w:r>
    </w:p>
    <w:p w:rsidR="00621BAD" w:rsidRPr="00621BAD" w:rsidRDefault="00621BAD" w:rsidP="00621BAD">
      <w:pPr>
        <w:jc w:val="center"/>
      </w:pPr>
      <w:r w:rsidRPr="00621BAD">
        <w:rPr>
          <w:sz w:val="28"/>
          <w:szCs w:val="28"/>
        </w:rPr>
        <w:t>Собрания депутатов городского поселения Красногорский</w:t>
      </w:r>
    </w:p>
    <w:p w:rsidR="00621BAD" w:rsidRPr="00621BAD" w:rsidRDefault="00621BAD" w:rsidP="00621BAD">
      <w:pPr>
        <w:jc w:val="center"/>
      </w:pPr>
      <w:r w:rsidRPr="00621BAD">
        <w:rPr>
          <w:sz w:val="28"/>
          <w:szCs w:val="28"/>
        </w:rPr>
        <w:t>Звениговского муниципального района</w:t>
      </w:r>
    </w:p>
    <w:p w:rsidR="00621BAD" w:rsidRPr="00621BAD" w:rsidRDefault="00621BAD" w:rsidP="00621BAD">
      <w:pPr>
        <w:jc w:val="center"/>
      </w:pPr>
      <w:r w:rsidRPr="00621BAD">
        <w:rPr>
          <w:sz w:val="28"/>
          <w:szCs w:val="28"/>
        </w:rPr>
        <w:t>Республики Марий Эл</w:t>
      </w:r>
    </w:p>
    <w:p w:rsidR="00621BAD" w:rsidRDefault="00621BAD" w:rsidP="00621BAD">
      <w:pPr>
        <w:jc w:val="both"/>
        <w:rPr>
          <w:b/>
          <w:sz w:val="28"/>
          <w:szCs w:val="28"/>
        </w:rPr>
      </w:pPr>
    </w:p>
    <w:p w:rsidR="00621BAD" w:rsidRDefault="00621BAD" w:rsidP="00621BAD">
      <w:pPr>
        <w:jc w:val="both"/>
        <w:rPr>
          <w:b/>
          <w:sz w:val="28"/>
          <w:szCs w:val="28"/>
        </w:rPr>
      </w:pPr>
    </w:p>
    <w:p w:rsidR="00621BAD" w:rsidRDefault="00621BAD" w:rsidP="00621BAD">
      <w:pPr>
        <w:pStyle w:val="a6"/>
        <w:rPr>
          <w:sz w:val="24"/>
          <w:szCs w:val="24"/>
        </w:rPr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21BAD" w:rsidRDefault="00621BAD" w:rsidP="00621BAD">
      <w:pPr>
        <w:pStyle w:val="a6"/>
      </w:pPr>
      <w:r>
        <w:rPr>
          <w:sz w:val="28"/>
          <w:szCs w:val="28"/>
        </w:rPr>
        <w:t>Сессия 61-ая                                                                        «23» мая 2024 года</w:t>
      </w:r>
    </w:p>
    <w:p w:rsidR="00621BAD" w:rsidRDefault="00621BAD" w:rsidP="00621BAD">
      <w:r>
        <w:rPr>
          <w:sz w:val="28"/>
          <w:szCs w:val="28"/>
        </w:rPr>
        <w:t>№ 245</w:t>
      </w:r>
    </w:p>
    <w:p w:rsidR="00780036" w:rsidRDefault="00780036" w:rsidP="00780036">
      <w:pPr>
        <w:rPr>
          <w:szCs w:val="20"/>
        </w:rPr>
      </w:pP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EE7B05" w:rsidP="00EE7B0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«Городское поселение Красногорский» Звениговского района Республики Марий Эл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Default="00B03CF8" w:rsidP="00B03CF8">
      <w:pPr>
        <w:ind w:firstLine="709"/>
        <w:jc w:val="both"/>
        <w:rPr>
          <w:sz w:val="28"/>
          <w:szCs w:val="28"/>
        </w:rPr>
      </w:pPr>
      <w:proofErr w:type="gramStart"/>
      <w:r w:rsidRPr="003F1276">
        <w:rPr>
          <w:sz w:val="28"/>
          <w:szCs w:val="28"/>
        </w:rPr>
        <w:t>В соответствии с</w:t>
      </w:r>
      <w:r w:rsidR="00C31E50" w:rsidRPr="003F1276">
        <w:rPr>
          <w:sz w:val="28"/>
          <w:szCs w:val="28"/>
        </w:rPr>
        <w:t xml:space="preserve"> </w:t>
      </w:r>
      <w:r w:rsidR="009014CF" w:rsidRPr="003F1276">
        <w:rPr>
          <w:sz w:val="28"/>
          <w:szCs w:val="28"/>
        </w:rPr>
        <w:t>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Красногорский</w:t>
      </w:r>
      <w:r w:rsidR="00F262A6" w:rsidRPr="003F1276">
        <w:rPr>
          <w:sz w:val="28"/>
          <w:szCs w:val="28"/>
        </w:rPr>
        <w:t xml:space="preserve">, Положением об Администрации, утвержденным Решением Собрания депутатов от </w:t>
      </w:r>
      <w:r w:rsidR="003F1276">
        <w:rPr>
          <w:sz w:val="28"/>
          <w:szCs w:val="28"/>
        </w:rPr>
        <w:t>28.11.2019</w:t>
      </w:r>
      <w:r w:rsidR="00F262A6" w:rsidRPr="003F1276">
        <w:rPr>
          <w:sz w:val="28"/>
          <w:szCs w:val="28"/>
        </w:rPr>
        <w:t xml:space="preserve"> года № </w:t>
      </w:r>
      <w:r w:rsidR="003F1276">
        <w:rPr>
          <w:sz w:val="28"/>
          <w:szCs w:val="28"/>
        </w:rPr>
        <w:t>24</w:t>
      </w:r>
      <w:r w:rsidR="00F262A6" w:rsidRPr="003F1276">
        <w:rPr>
          <w:sz w:val="28"/>
          <w:szCs w:val="28"/>
        </w:rPr>
        <w:t>, Собрание</w:t>
      </w:r>
      <w:proofErr w:type="gramEnd"/>
      <w:r w:rsidR="00F262A6" w:rsidRPr="003F1276">
        <w:rPr>
          <w:sz w:val="28"/>
          <w:szCs w:val="28"/>
        </w:rPr>
        <w:t xml:space="preserve"> депутатов городского поселения Красногорский</w:t>
      </w:r>
    </w:p>
    <w:p w:rsidR="00F262A6" w:rsidRDefault="00F262A6" w:rsidP="00B03CF8">
      <w:pPr>
        <w:ind w:firstLine="709"/>
        <w:jc w:val="both"/>
        <w:rPr>
          <w:sz w:val="28"/>
          <w:szCs w:val="28"/>
        </w:rPr>
      </w:pPr>
    </w:p>
    <w:p w:rsidR="00B03CF8" w:rsidRPr="002D1824" w:rsidRDefault="00B03CF8" w:rsidP="00F262A6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РЕШИЛО</w:t>
      </w:r>
      <w:r w:rsidRPr="00BC259D">
        <w:rPr>
          <w:sz w:val="28"/>
          <w:szCs w:val="28"/>
        </w:rPr>
        <w:t>: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CC7BD6" w:rsidRPr="003F1276" w:rsidRDefault="00B03CF8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 xml:space="preserve">1. </w:t>
      </w:r>
      <w:r w:rsidR="00C31E50" w:rsidRPr="003F1276">
        <w:rPr>
          <w:sz w:val="28"/>
          <w:szCs w:val="28"/>
        </w:rPr>
        <w:t>Внести в Правила землепользования и застройки муниципаль</w:t>
      </w:r>
      <w:r w:rsidR="00F811F8" w:rsidRPr="003F1276">
        <w:rPr>
          <w:sz w:val="28"/>
          <w:szCs w:val="28"/>
        </w:rPr>
        <w:t>н</w:t>
      </w:r>
      <w:r w:rsidR="00C31E50" w:rsidRPr="003F1276">
        <w:rPr>
          <w:sz w:val="28"/>
          <w:szCs w:val="28"/>
        </w:rPr>
        <w:t xml:space="preserve">ого образования «Городское поселение Красногорский </w:t>
      </w:r>
      <w:r w:rsidR="00CC7BD6" w:rsidRPr="003F1276">
        <w:rPr>
          <w:sz w:val="28"/>
          <w:szCs w:val="28"/>
        </w:rPr>
        <w:t>следующие изменения:</w:t>
      </w:r>
    </w:p>
    <w:p w:rsidR="00CC7BD6" w:rsidRPr="003F1276" w:rsidRDefault="00CC7BD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 xml:space="preserve">- </w:t>
      </w:r>
      <w:r w:rsidR="006530F7">
        <w:rPr>
          <w:sz w:val="28"/>
        </w:rPr>
        <w:t xml:space="preserve">включить </w:t>
      </w:r>
      <w:r w:rsidR="006530F7" w:rsidRPr="006530F7">
        <w:rPr>
          <w:sz w:val="28"/>
        </w:rPr>
        <w:t>в основной вид</w:t>
      </w:r>
      <w:r w:rsidR="006530F7">
        <w:rPr>
          <w:sz w:val="28"/>
        </w:rPr>
        <w:t xml:space="preserve"> использования земельных участков территориальной зоны</w:t>
      </w:r>
      <w:r w:rsidR="006530F7">
        <w:rPr>
          <w:b/>
          <w:sz w:val="28"/>
        </w:rPr>
        <w:t xml:space="preserve"> </w:t>
      </w:r>
      <w:r w:rsidR="006530F7" w:rsidRPr="006530F7">
        <w:rPr>
          <w:sz w:val="28"/>
        </w:rPr>
        <w:t>Ж</w:t>
      </w:r>
      <w:proofErr w:type="gramStart"/>
      <w:r w:rsidR="006530F7" w:rsidRPr="006530F7">
        <w:rPr>
          <w:sz w:val="28"/>
        </w:rPr>
        <w:t>1</w:t>
      </w:r>
      <w:proofErr w:type="gramEnd"/>
      <w:r w:rsidR="006530F7" w:rsidRPr="006530F7">
        <w:rPr>
          <w:sz w:val="28"/>
        </w:rPr>
        <w:t xml:space="preserve"> «Зона застройки индивидуальными жилыми домами и домами блокированной застройки»</w:t>
      </w:r>
      <w:r w:rsidR="006530F7">
        <w:rPr>
          <w:sz w:val="28"/>
        </w:rPr>
        <w:t xml:space="preserve"> Правил землепользования  и застройки городского поселения Красногорский Звениговского муниципального района Республики Марий Эл  вид разрешенного использования земельных участков с кодом 12.02 – </w:t>
      </w:r>
      <w:r w:rsidR="006530F7">
        <w:rPr>
          <w:b/>
          <w:sz w:val="28"/>
        </w:rPr>
        <w:t>«</w:t>
      </w:r>
      <w:r w:rsidR="006530F7" w:rsidRPr="006530F7">
        <w:rPr>
          <w:sz w:val="28"/>
        </w:rPr>
        <w:t>благоустройство территории</w:t>
      </w:r>
      <w:r w:rsidR="006530F7">
        <w:rPr>
          <w:b/>
          <w:sz w:val="28"/>
        </w:rPr>
        <w:t>»</w:t>
      </w:r>
      <w:r w:rsidR="006530F7">
        <w:rPr>
          <w:sz w:val="28"/>
        </w:rPr>
        <w:t>;</w:t>
      </w:r>
    </w:p>
    <w:p w:rsidR="006530F7" w:rsidRDefault="006530F7" w:rsidP="006530F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CC7BD6" w:rsidRPr="003F1276">
        <w:rPr>
          <w:sz w:val="28"/>
          <w:szCs w:val="28"/>
        </w:rPr>
        <w:t xml:space="preserve">- </w:t>
      </w:r>
      <w:r>
        <w:rPr>
          <w:sz w:val="28"/>
        </w:rPr>
        <w:t xml:space="preserve">включить </w:t>
      </w:r>
      <w:r w:rsidRPr="006530F7">
        <w:rPr>
          <w:sz w:val="28"/>
        </w:rPr>
        <w:t>в основной вид</w:t>
      </w:r>
      <w:r>
        <w:rPr>
          <w:b/>
          <w:sz w:val="28"/>
        </w:rPr>
        <w:t xml:space="preserve"> </w:t>
      </w:r>
      <w:r>
        <w:rPr>
          <w:sz w:val="28"/>
        </w:rPr>
        <w:t>использования земельных участков территориальной зоны</w:t>
      </w:r>
      <w:proofErr w:type="gramStart"/>
      <w:r>
        <w:rPr>
          <w:sz w:val="28"/>
        </w:rPr>
        <w:t xml:space="preserve"> </w:t>
      </w:r>
      <w:r w:rsidRPr="006530F7">
        <w:rPr>
          <w:sz w:val="28"/>
        </w:rPr>
        <w:t>О</w:t>
      </w:r>
      <w:proofErr w:type="gramEnd"/>
      <w:r w:rsidRPr="006530F7">
        <w:rPr>
          <w:sz w:val="28"/>
        </w:rPr>
        <w:t xml:space="preserve"> «Общественно-деловая зона»</w:t>
      </w:r>
      <w:r>
        <w:rPr>
          <w:sz w:val="28"/>
        </w:rPr>
        <w:t xml:space="preserve"> Правил землепользования  и застройки городского поселения Красногорский Звениговского муниципального района Республики Марий Эл  вид разрешенного использования земельных участков с кодом 2.3 – </w:t>
      </w:r>
      <w:r>
        <w:rPr>
          <w:b/>
          <w:sz w:val="28"/>
        </w:rPr>
        <w:t>«</w:t>
      </w:r>
      <w:r w:rsidRPr="006530F7">
        <w:rPr>
          <w:sz w:val="28"/>
        </w:rPr>
        <w:t>блокированная жилая застройка</w:t>
      </w:r>
      <w:r>
        <w:rPr>
          <w:b/>
          <w:sz w:val="28"/>
        </w:rPr>
        <w:t>»</w:t>
      </w:r>
      <w:r>
        <w:rPr>
          <w:sz w:val="28"/>
        </w:rPr>
        <w:t>;</w:t>
      </w:r>
    </w:p>
    <w:p w:rsidR="006530F7" w:rsidRDefault="006530F7" w:rsidP="006530F7">
      <w:pPr>
        <w:jc w:val="both"/>
        <w:rPr>
          <w:sz w:val="28"/>
        </w:rPr>
      </w:pPr>
    </w:p>
    <w:p w:rsidR="006530F7" w:rsidRDefault="006530F7" w:rsidP="006530F7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включить </w:t>
      </w:r>
      <w:r w:rsidRPr="006530F7">
        <w:rPr>
          <w:sz w:val="28"/>
        </w:rPr>
        <w:t>в условно-разрешенный вид</w:t>
      </w:r>
      <w:r>
        <w:rPr>
          <w:b/>
          <w:sz w:val="28"/>
        </w:rPr>
        <w:t xml:space="preserve"> </w:t>
      </w:r>
      <w:r>
        <w:rPr>
          <w:sz w:val="28"/>
        </w:rPr>
        <w:t xml:space="preserve">использования земельных участков территориальной зоны </w:t>
      </w:r>
      <w:proofErr w:type="gramStart"/>
      <w:r w:rsidRPr="006530F7">
        <w:rPr>
          <w:sz w:val="28"/>
        </w:rPr>
        <w:t>П</w:t>
      </w:r>
      <w:proofErr w:type="gramEnd"/>
      <w:r w:rsidRPr="006530F7">
        <w:rPr>
          <w:sz w:val="28"/>
        </w:rPr>
        <w:t xml:space="preserve"> «Производственная зона</w:t>
      </w:r>
      <w:r>
        <w:rPr>
          <w:b/>
          <w:sz w:val="28"/>
        </w:rPr>
        <w:t xml:space="preserve">» </w:t>
      </w:r>
      <w:r>
        <w:rPr>
          <w:sz w:val="28"/>
        </w:rPr>
        <w:t>Правил землепользования  и застройки городского поселения Красногорский Звениговского муниципального района Республики Марий Эл  виды разрешенного использования земельных участков  с кодами 4.3 – «рынки» и 4.4 - «магазины»;</w:t>
      </w:r>
    </w:p>
    <w:p w:rsidR="006530F7" w:rsidRPr="006530F7" w:rsidRDefault="006530F7" w:rsidP="006530F7">
      <w:pPr>
        <w:numPr>
          <w:ilvl w:val="0"/>
          <w:numId w:val="3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включить </w:t>
      </w:r>
      <w:r w:rsidRPr="006530F7">
        <w:rPr>
          <w:sz w:val="28"/>
        </w:rPr>
        <w:t>в условно-разрешенный вид</w:t>
      </w:r>
      <w:r>
        <w:rPr>
          <w:b/>
          <w:sz w:val="28"/>
        </w:rPr>
        <w:t xml:space="preserve"> </w:t>
      </w:r>
      <w:r>
        <w:rPr>
          <w:sz w:val="28"/>
        </w:rPr>
        <w:t>использования земельных участков территориальной зоны</w:t>
      </w:r>
      <w:proofErr w:type="gramStart"/>
      <w:r>
        <w:rPr>
          <w:sz w:val="28"/>
        </w:rPr>
        <w:t xml:space="preserve"> </w:t>
      </w:r>
      <w:r w:rsidRPr="006530F7">
        <w:rPr>
          <w:sz w:val="28"/>
        </w:rPr>
        <w:t>Т</w:t>
      </w:r>
      <w:proofErr w:type="gramEnd"/>
      <w:r w:rsidRPr="006530F7">
        <w:rPr>
          <w:sz w:val="28"/>
        </w:rPr>
        <w:t xml:space="preserve"> «Зона транспортной инфраструктуры»</w:t>
      </w:r>
      <w:r>
        <w:rPr>
          <w:b/>
          <w:sz w:val="28"/>
        </w:rPr>
        <w:t xml:space="preserve"> </w:t>
      </w:r>
      <w:r>
        <w:rPr>
          <w:sz w:val="28"/>
        </w:rPr>
        <w:t>Правил землепользования  и застройки городского поселения Красногорский Звениговского муниципального района Республики Марий Эл  виды разрешенного использования земельных участков  с кодами 4.0 – «предпринимательство» и 5.1 - «спорт»;</w:t>
      </w:r>
    </w:p>
    <w:p w:rsidR="006530F7" w:rsidRDefault="006530F7" w:rsidP="006530F7">
      <w:pPr>
        <w:jc w:val="both"/>
        <w:rPr>
          <w:sz w:val="28"/>
        </w:rPr>
      </w:pPr>
    </w:p>
    <w:p w:rsidR="00B03CF8" w:rsidRPr="003F1276" w:rsidRDefault="003F127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2</w:t>
      </w:r>
      <w:r w:rsidR="00B03CF8" w:rsidRPr="003F1276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3F1276">
        <w:rPr>
          <w:sz w:val="28"/>
          <w:szCs w:val="28"/>
        </w:rPr>
        <w:t>Звениговский</w:t>
      </w:r>
      <w:proofErr w:type="spellEnd"/>
      <w:r w:rsidR="00B03CF8" w:rsidRPr="003F1276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3F1276">
        <w:rPr>
          <w:sz w:val="28"/>
          <w:szCs w:val="28"/>
          <w:lang w:val="en-US"/>
        </w:rPr>
        <w:t>http</w:t>
      </w:r>
      <w:r w:rsidR="00B03CF8" w:rsidRPr="003F1276">
        <w:rPr>
          <w:sz w:val="28"/>
          <w:szCs w:val="28"/>
        </w:rPr>
        <w:t>://</w:t>
      </w:r>
      <w:r w:rsidR="00B03CF8" w:rsidRPr="003F1276">
        <w:rPr>
          <w:sz w:val="28"/>
          <w:szCs w:val="28"/>
          <w:lang w:val="en-US"/>
        </w:rPr>
        <w:t>www</w:t>
      </w:r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admzven</w:t>
      </w:r>
      <w:proofErr w:type="spellEnd"/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ru</w:t>
      </w:r>
      <w:proofErr w:type="spellEnd"/>
      <w:r w:rsidR="00B03CF8" w:rsidRPr="003F1276">
        <w:rPr>
          <w:sz w:val="28"/>
          <w:szCs w:val="28"/>
        </w:rPr>
        <w:t>)</w:t>
      </w:r>
      <w:r w:rsidR="00CC7BD6" w:rsidRPr="003F1276">
        <w:rPr>
          <w:sz w:val="28"/>
          <w:szCs w:val="28"/>
        </w:rPr>
        <w:t xml:space="preserve"> </w:t>
      </w: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BC259D" w:rsidRDefault="00B03CF8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D1C7A">
        <w:rPr>
          <w:sz w:val="28"/>
          <w:szCs w:val="28"/>
        </w:rPr>
        <w:t>г</w:t>
      </w:r>
      <w:r w:rsidR="00B03CF8" w:rsidRPr="00FF7883">
        <w:rPr>
          <w:sz w:val="28"/>
          <w:szCs w:val="28"/>
        </w:rPr>
        <w:t>ородско</w:t>
      </w:r>
      <w:r w:rsidR="00ED1C7A">
        <w:rPr>
          <w:sz w:val="28"/>
          <w:szCs w:val="28"/>
        </w:rPr>
        <w:t>го</w:t>
      </w:r>
      <w:r w:rsidR="00B03CF8" w:rsidRPr="00FF7883">
        <w:rPr>
          <w:sz w:val="28"/>
          <w:szCs w:val="28"/>
        </w:rPr>
        <w:t xml:space="preserve"> поселение Красногорский</w:t>
      </w:r>
      <w:r>
        <w:rPr>
          <w:sz w:val="28"/>
          <w:szCs w:val="28"/>
        </w:rPr>
        <w:t>,</w:t>
      </w:r>
    </w:p>
    <w:p w:rsidR="00B03CF8" w:rsidRPr="00FF7883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B03CF8" w:rsidRPr="00FF7883">
        <w:rPr>
          <w:sz w:val="28"/>
          <w:szCs w:val="28"/>
        </w:rPr>
        <w:t xml:space="preserve">              Ю.Г.Шишкин             </w:t>
      </w: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C3" w:rsidRDefault="00742FC3" w:rsidP="003264DC">
      <w:r>
        <w:separator/>
      </w:r>
    </w:p>
  </w:endnote>
  <w:endnote w:type="continuationSeparator" w:id="0">
    <w:p w:rsidR="00742FC3" w:rsidRDefault="00742FC3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C3" w:rsidRDefault="00742FC3" w:rsidP="003264DC">
      <w:r>
        <w:separator/>
      </w:r>
    </w:p>
  </w:footnote>
  <w:footnote w:type="continuationSeparator" w:id="0">
    <w:p w:rsidR="00742FC3" w:rsidRDefault="00742FC3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ED1"/>
    <w:multiLevelType w:val="multilevel"/>
    <w:tmpl w:val="4F386D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D73C0"/>
    <w:rsid w:val="00150AF1"/>
    <w:rsid w:val="001F1214"/>
    <w:rsid w:val="00245F2D"/>
    <w:rsid w:val="002F0AA1"/>
    <w:rsid w:val="0031048C"/>
    <w:rsid w:val="003264DC"/>
    <w:rsid w:val="00342057"/>
    <w:rsid w:val="003829F0"/>
    <w:rsid w:val="00383569"/>
    <w:rsid w:val="003970C6"/>
    <w:rsid w:val="003D6F00"/>
    <w:rsid w:val="003F1276"/>
    <w:rsid w:val="0046458C"/>
    <w:rsid w:val="00477790"/>
    <w:rsid w:val="004A567B"/>
    <w:rsid w:val="005D1AFB"/>
    <w:rsid w:val="00621BAD"/>
    <w:rsid w:val="006348C4"/>
    <w:rsid w:val="006530F7"/>
    <w:rsid w:val="006858A9"/>
    <w:rsid w:val="006C3DB1"/>
    <w:rsid w:val="006E5CDD"/>
    <w:rsid w:val="007249D0"/>
    <w:rsid w:val="00725693"/>
    <w:rsid w:val="00742FC3"/>
    <w:rsid w:val="00780036"/>
    <w:rsid w:val="007960E4"/>
    <w:rsid w:val="007C540C"/>
    <w:rsid w:val="0083240E"/>
    <w:rsid w:val="00872E78"/>
    <w:rsid w:val="008A6DBE"/>
    <w:rsid w:val="009014CF"/>
    <w:rsid w:val="00A97DC2"/>
    <w:rsid w:val="00AA2950"/>
    <w:rsid w:val="00B03CF8"/>
    <w:rsid w:val="00B30CDD"/>
    <w:rsid w:val="00BA55A1"/>
    <w:rsid w:val="00C31E50"/>
    <w:rsid w:val="00CC7BD6"/>
    <w:rsid w:val="00ED1C7A"/>
    <w:rsid w:val="00EE1DB1"/>
    <w:rsid w:val="00EE7B05"/>
    <w:rsid w:val="00F00DBD"/>
    <w:rsid w:val="00F262A6"/>
    <w:rsid w:val="00F454F0"/>
    <w:rsid w:val="00F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2024-05-23T11:43:00Z</cp:lastPrinted>
  <dcterms:created xsi:type="dcterms:W3CDTF">2024-04-17T08:28:00Z</dcterms:created>
  <dcterms:modified xsi:type="dcterms:W3CDTF">2024-05-23T11:44:00Z</dcterms:modified>
</cp:coreProperties>
</file>